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B5" w:rsidRPr="00ED597F" w:rsidRDefault="00ED597F" w:rsidP="00254AB5">
      <w:pPr>
        <w:spacing w:line="240" w:lineRule="auto"/>
        <w:contextualSpacing/>
        <w:rPr>
          <w:b/>
        </w:rPr>
      </w:pPr>
      <w:r w:rsidRPr="00ED597F">
        <w:rPr>
          <w:b/>
        </w:rPr>
        <w:t xml:space="preserve">                                </w:t>
      </w:r>
      <w:proofErr w:type="gramStart"/>
      <w:r w:rsidR="00254AB5" w:rsidRPr="00ED597F">
        <w:rPr>
          <w:b/>
        </w:rPr>
        <w:t>Муниципальное</w:t>
      </w:r>
      <w:proofErr w:type="gramEnd"/>
      <w:r w:rsidR="00254AB5" w:rsidRPr="00ED597F">
        <w:rPr>
          <w:b/>
        </w:rPr>
        <w:t xml:space="preserve"> казенное общеобразовательная школа </w:t>
      </w:r>
    </w:p>
    <w:p w:rsidR="00254AB5" w:rsidRPr="00ED597F" w:rsidRDefault="00254AB5" w:rsidP="00254AB5">
      <w:pPr>
        <w:spacing w:line="240" w:lineRule="auto"/>
        <w:contextualSpacing/>
        <w:rPr>
          <w:b/>
        </w:rPr>
      </w:pPr>
      <w:r w:rsidRPr="00ED597F">
        <w:rPr>
          <w:b/>
        </w:rPr>
        <w:t xml:space="preserve">                              «</w:t>
      </w:r>
      <w:proofErr w:type="spellStart"/>
      <w:r w:rsidRPr="00ED597F">
        <w:rPr>
          <w:b/>
        </w:rPr>
        <w:t>Хаджалмахинская</w:t>
      </w:r>
      <w:proofErr w:type="spellEnd"/>
      <w:r w:rsidRPr="00ED597F">
        <w:rPr>
          <w:b/>
        </w:rPr>
        <w:t xml:space="preserve"> основная общеобразовательная школа»</w:t>
      </w: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  <w:r>
        <w:t>СОГЛАСОВАНО                                                                                                 УТВЕРЖДАЮ</w:t>
      </w:r>
    </w:p>
    <w:p w:rsidR="00254AB5" w:rsidRDefault="00254AB5" w:rsidP="00254AB5">
      <w:pPr>
        <w:spacing w:line="240" w:lineRule="auto"/>
        <w:contextualSpacing/>
      </w:pPr>
      <w:r>
        <w:t>Педагогическим советом                                                            Директор школы:  ________/Османов Г.К./</w:t>
      </w:r>
    </w:p>
    <w:p w:rsidR="00254AB5" w:rsidRDefault="00254AB5" w:rsidP="00254AB5">
      <w:pPr>
        <w:spacing w:line="240" w:lineRule="auto"/>
        <w:contextualSpacing/>
      </w:pPr>
      <w:r>
        <w:t>Протокол от 16 апреля 20</w:t>
      </w:r>
      <w:r w:rsidR="007A4710">
        <w:t>2</w:t>
      </w:r>
      <w:r w:rsidR="00ED597F">
        <w:t>3</w:t>
      </w:r>
      <w:r>
        <w:t>г.                                                          17 апреля 20</w:t>
      </w:r>
      <w:r w:rsidR="007A4710">
        <w:t>2</w:t>
      </w:r>
      <w:r w:rsidR="00ED597F">
        <w:t>3</w:t>
      </w:r>
      <w:r>
        <w:t>г.</w:t>
      </w: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Pr="00ED597F" w:rsidRDefault="00254AB5" w:rsidP="00254AB5">
      <w:pPr>
        <w:spacing w:line="240" w:lineRule="auto"/>
        <w:contextualSpacing/>
        <w:rPr>
          <w:b/>
        </w:rPr>
      </w:pPr>
    </w:p>
    <w:p w:rsidR="00254AB5" w:rsidRPr="00ED597F" w:rsidRDefault="00254AB5" w:rsidP="00254AB5">
      <w:pPr>
        <w:spacing w:line="240" w:lineRule="auto"/>
        <w:contextualSpacing/>
        <w:rPr>
          <w:b/>
          <w:i/>
          <w:sz w:val="28"/>
        </w:rPr>
      </w:pPr>
      <w:r w:rsidRPr="00ED597F">
        <w:rPr>
          <w:b/>
          <w:i/>
          <w:sz w:val="28"/>
        </w:rPr>
        <w:t xml:space="preserve">             </w:t>
      </w:r>
      <w:r w:rsidR="00ED597F" w:rsidRPr="00ED597F">
        <w:rPr>
          <w:b/>
          <w:i/>
          <w:sz w:val="28"/>
        </w:rPr>
        <w:t xml:space="preserve">              </w:t>
      </w:r>
      <w:r w:rsidRPr="00ED597F">
        <w:rPr>
          <w:b/>
          <w:i/>
          <w:sz w:val="28"/>
        </w:rPr>
        <w:t xml:space="preserve">Отчет о результатах </w:t>
      </w:r>
      <w:proofErr w:type="spellStart"/>
      <w:r w:rsidRPr="00ED597F">
        <w:rPr>
          <w:b/>
          <w:i/>
          <w:sz w:val="28"/>
        </w:rPr>
        <w:t>самообследования</w:t>
      </w:r>
      <w:proofErr w:type="spellEnd"/>
    </w:p>
    <w:p w:rsidR="00254AB5" w:rsidRPr="00ED597F" w:rsidRDefault="00254AB5" w:rsidP="00254AB5">
      <w:pPr>
        <w:spacing w:line="240" w:lineRule="auto"/>
        <w:contextualSpacing/>
        <w:rPr>
          <w:b/>
          <w:i/>
          <w:sz w:val="28"/>
        </w:rPr>
      </w:pPr>
      <w:proofErr w:type="gramStart"/>
      <w:r w:rsidRPr="00ED597F">
        <w:rPr>
          <w:b/>
          <w:i/>
          <w:sz w:val="28"/>
        </w:rPr>
        <w:t>Муниципальное</w:t>
      </w:r>
      <w:proofErr w:type="gramEnd"/>
      <w:r w:rsidRPr="00ED597F">
        <w:rPr>
          <w:b/>
          <w:i/>
          <w:sz w:val="28"/>
        </w:rPr>
        <w:t xml:space="preserve"> казенное общеобразовательная школа</w:t>
      </w:r>
    </w:p>
    <w:p w:rsidR="00254AB5" w:rsidRPr="00ED597F" w:rsidRDefault="00254AB5" w:rsidP="00254AB5">
      <w:pPr>
        <w:spacing w:line="240" w:lineRule="auto"/>
        <w:contextualSpacing/>
        <w:rPr>
          <w:b/>
          <w:i/>
          <w:sz w:val="28"/>
        </w:rPr>
      </w:pPr>
      <w:r w:rsidRPr="00ED597F">
        <w:rPr>
          <w:b/>
          <w:i/>
          <w:sz w:val="28"/>
        </w:rPr>
        <w:t xml:space="preserve">   МКОУ «</w:t>
      </w:r>
      <w:proofErr w:type="spellStart"/>
      <w:r w:rsidRPr="00ED597F">
        <w:rPr>
          <w:b/>
          <w:i/>
          <w:sz w:val="28"/>
        </w:rPr>
        <w:t>Хаджалмахинская</w:t>
      </w:r>
      <w:proofErr w:type="spellEnd"/>
      <w:r w:rsidRPr="00ED597F">
        <w:rPr>
          <w:b/>
          <w:i/>
          <w:sz w:val="28"/>
        </w:rPr>
        <w:t xml:space="preserve"> основная общеобразовательная школа»</w:t>
      </w:r>
    </w:p>
    <w:p w:rsidR="00254AB5" w:rsidRPr="00ED597F" w:rsidRDefault="00ED597F" w:rsidP="00254AB5">
      <w:pPr>
        <w:spacing w:line="240" w:lineRule="auto"/>
        <w:contextualSpacing/>
        <w:rPr>
          <w:b/>
          <w:i/>
          <w:sz w:val="28"/>
        </w:rPr>
      </w:pPr>
      <w:r w:rsidRPr="00ED597F">
        <w:rPr>
          <w:b/>
          <w:i/>
          <w:sz w:val="28"/>
        </w:rPr>
        <w:t xml:space="preserve">              </w:t>
      </w:r>
      <w:r w:rsidR="00254AB5" w:rsidRPr="00ED597F">
        <w:rPr>
          <w:b/>
          <w:i/>
          <w:sz w:val="28"/>
        </w:rPr>
        <w:t xml:space="preserve">  с. </w:t>
      </w:r>
      <w:proofErr w:type="spellStart"/>
      <w:r w:rsidR="00254AB5" w:rsidRPr="00ED597F">
        <w:rPr>
          <w:b/>
          <w:i/>
          <w:sz w:val="28"/>
        </w:rPr>
        <w:t>Хаджалмахи</w:t>
      </w:r>
      <w:proofErr w:type="spellEnd"/>
      <w:r w:rsidR="00254AB5" w:rsidRPr="00ED597F">
        <w:rPr>
          <w:b/>
          <w:i/>
          <w:sz w:val="28"/>
        </w:rPr>
        <w:t xml:space="preserve">  МР «</w:t>
      </w:r>
      <w:proofErr w:type="spellStart"/>
      <w:r w:rsidR="00254AB5" w:rsidRPr="00ED597F">
        <w:rPr>
          <w:b/>
          <w:i/>
          <w:sz w:val="28"/>
        </w:rPr>
        <w:t>Левашинский</w:t>
      </w:r>
      <w:proofErr w:type="spellEnd"/>
      <w:r w:rsidR="00254AB5" w:rsidRPr="00ED597F">
        <w:rPr>
          <w:b/>
          <w:i/>
          <w:sz w:val="28"/>
        </w:rPr>
        <w:t xml:space="preserve"> район» за 20</w:t>
      </w:r>
      <w:bookmarkStart w:id="0" w:name="_GoBack"/>
      <w:bookmarkEnd w:id="0"/>
      <w:r w:rsidRPr="00ED597F">
        <w:rPr>
          <w:b/>
          <w:i/>
          <w:sz w:val="28"/>
        </w:rPr>
        <w:t>22</w:t>
      </w:r>
      <w:r w:rsidR="00254AB5" w:rsidRPr="00ED597F">
        <w:rPr>
          <w:b/>
          <w:i/>
          <w:sz w:val="28"/>
        </w:rPr>
        <w:t>г.</w:t>
      </w:r>
    </w:p>
    <w:p w:rsidR="005811EB" w:rsidRDefault="005811EB"/>
    <w:p w:rsidR="005811EB" w:rsidRDefault="005811EB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1938FD" w:rsidRDefault="001938FD"/>
    <w:p w:rsidR="001938FD" w:rsidRDefault="001938FD"/>
    <w:p w:rsidR="001938FD" w:rsidRDefault="001938FD"/>
    <w:p w:rsidR="00254AB5" w:rsidRDefault="001938FD"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Аналитическая часть</w:t>
      </w:r>
    </w:p>
    <w:p w:rsidR="005811EB" w:rsidRPr="001938FD" w:rsidRDefault="001938FD" w:rsidP="001938FD">
      <w:pPr>
        <w:rPr>
          <w:sz w:val="24"/>
        </w:rPr>
      </w:pPr>
      <w:r w:rsidRPr="001938FD">
        <w:rPr>
          <w:sz w:val="24"/>
        </w:rPr>
        <w:t>Общие сведения об образовательной организации</w:t>
      </w: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0"/>
        <w:gridCol w:w="6997"/>
      </w:tblGrid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336" w:lineRule="exact"/>
              <w:ind w:firstLine="5"/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Муниципальное </w:t>
            </w:r>
            <w:r w:rsidR="006A43CD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казенное обще</w:t>
            </w: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обра</w:t>
            </w:r>
            <w:r w:rsidR="006A43CD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зовательное учреждение </w:t>
            </w:r>
            <w:proofErr w:type="gramStart"/>
            <w:r w:rsidR="006A43CD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–</w:t>
            </w:r>
            <w:proofErr w:type="spellStart"/>
            <w:r w:rsidR="006A43CD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Х</w:t>
            </w:r>
            <w:proofErr w:type="gramEnd"/>
            <w:r w:rsidR="006A43CD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аджалмахинская</w:t>
            </w:r>
            <w:proofErr w:type="spellEnd"/>
            <w:r w:rsidR="006A43CD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основная </w:t>
            </w:r>
            <w:proofErr w:type="spellStart"/>
            <w:r w:rsidR="006A43CD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школаРеспублика</w:t>
            </w:r>
            <w:proofErr w:type="spellEnd"/>
            <w:r w:rsidR="006A43CD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РД</w:t>
            </w:r>
          </w:p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0"/>
                <w:sz w:val="24"/>
                <w:szCs w:val="28"/>
                <w:lang w:eastAsia="ru-RU"/>
              </w:rPr>
            </w:pP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  <w:t>Руководитель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6A43CD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Османов Гаджимурад Курбангаджиевич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  <w:t>Адрес организации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254AB5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368317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  <w:t>Телефон, факс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10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8(</w:t>
            </w:r>
            <w:r w:rsidR="001047D9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964) 013-11-11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1047D9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u w:val="single"/>
                <w:lang w:val="en-US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u w:val="single"/>
                <w:lang w:val="en-US"/>
              </w:rPr>
              <w:t>osmanovoosh</w:t>
            </w:r>
            <w:r w:rsidR="005811EB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u w:val="single"/>
                <w:lang w:val="en-US"/>
              </w:rPr>
              <w:t>@yandex.ru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  <w:t>Учредитель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10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администрация муниципального района </w:t>
            </w:r>
            <w:r w:rsidR="001047D9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«</w:t>
            </w:r>
            <w:proofErr w:type="spellStart"/>
            <w:r w:rsidR="001047D9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Левашинский</w:t>
            </w:r>
            <w:proofErr w:type="spellEnd"/>
            <w:r w:rsidR="001047D9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район»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  <w:t>Дата создания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19</w:t>
            </w:r>
            <w:r w:rsidR="001047D9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76</w:t>
            </w: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ru-RU"/>
              </w:rPr>
              <w:t>Лицензия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938FD" w:rsidRDefault="00254AB5" w:rsidP="0025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От 29.02.2014, № 7278</w:t>
            </w:r>
            <w:r w:rsidR="005811EB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,   серия </w:t>
            </w: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0"/>
                <w:sz w:val="24"/>
                <w:szCs w:val="28"/>
                <w:lang w:eastAsia="ru-RU"/>
              </w:rPr>
              <w:t>05</w:t>
            </w:r>
            <w:r w:rsidR="005811EB"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0"/>
                <w:sz w:val="24"/>
                <w:szCs w:val="28"/>
                <w:lang w:eastAsia="ru-RU"/>
              </w:rPr>
              <w:t>ЛО1   №</w:t>
            </w:r>
            <w:r w:rsidRPr="001938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0001909</w:t>
            </w:r>
          </w:p>
        </w:tc>
      </w:tr>
    </w:tbl>
    <w:p w:rsidR="00254AB5" w:rsidRDefault="001047D9" w:rsidP="00254AB5">
      <w:pPr>
        <w:autoSpaceDE w:val="0"/>
        <w:autoSpaceDN w:val="0"/>
        <w:adjustRightInd w:val="0"/>
        <w:spacing w:after="0" w:line="346" w:lineRule="exact"/>
        <w:ind w:left="-709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proofErr w:type="gramStart"/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–</w:t>
      </w:r>
      <w:proofErr w:type="spellStart"/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Х</w:t>
      </w:r>
      <w:proofErr w:type="gramEnd"/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аджалмахинская</w:t>
      </w:r>
      <w:proofErr w:type="spellEnd"/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основная школа Республика РД</w:t>
      </w:r>
      <w:r w:rsidR="00254AB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</w:p>
    <w:p w:rsidR="005811EB" w:rsidRPr="00254AB5" w:rsidRDefault="005811EB" w:rsidP="00254AB5">
      <w:pPr>
        <w:autoSpaceDE w:val="0"/>
        <w:autoSpaceDN w:val="0"/>
        <w:adjustRightInd w:val="0"/>
        <w:spacing w:after="0" w:line="346" w:lineRule="exact"/>
        <w:ind w:left="-709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Здание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Школы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построено по типовому проекту. Проектная наполняемость на 1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05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мест. </w:t>
      </w:r>
      <w:proofErr w:type="gramStart"/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Общая площадь здания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732,8</w:t>
      </w:r>
      <w:r w:rsidRPr="004050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кв.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м, из ник площадь помещения, используемых непосредственно для нужд образовательного процесса</w:t>
      </w:r>
      <w:r w:rsidRPr="000A49D5">
        <w:rPr>
          <w:rFonts w:ascii="Times New Roman" w:eastAsiaTheme="minorEastAsia" w:hAnsi="Times New Roman" w:cs="Times New Roman"/>
          <w:i/>
          <w:iCs/>
          <w:color w:val="FF0000"/>
          <w:sz w:val="28"/>
          <w:szCs w:val="28"/>
          <w:lang w:eastAsia="ru-RU"/>
        </w:rPr>
        <w:t xml:space="preserve">,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300 </w:t>
      </w:r>
      <w:r w:rsidRPr="004050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кв. м.</w:t>
      </w:r>
      <w:proofErr w:type="gramEnd"/>
    </w:p>
    <w:p w:rsidR="005811EB" w:rsidRPr="00A635D9" w:rsidRDefault="005811EB" w:rsidP="00254AB5">
      <w:pPr>
        <w:autoSpaceDE w:val="0"/>
        <w:autoSpaceDN w:val="0"/>
        <w:adjustRightInd w:val="0"/>
        <w:spacing w:after="0" w:line="374" w:lineRule="exact"/>
        <w:ind w:left="-709" w:firstLine="142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0A49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Цель деятельности </w:t>
      </w:r>
      <w:proofErr w:type="spellStart"/>
      <w:r w:rsidR="001047D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Хаджалмахинской</w:t>
      </w:r>
      <w:proofErr w:type="spellEnd"/>
      <w:r w:rsidR="001047D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ООШ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- осуществление образовательной деятельности по реализации образовательных программ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основного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образования.</w:t>
      </w:r>
    </w:p>
    <w:p w:rsidR="005811EB" w:rsidRPr="00A635D9" w:rsidRDefault="005811EB" w:rsidP="00254AB5">
      <w:pPr>
        <w:autoSpaceDE w:val="0"/>
        <w:autoSpaceDN w:val="0"/>
        <w:adjustRightInd w:val="0"/>
        <w:spacing w:after="0" w:line="365" w:lineRule="exact"/>
        <w:ind w:left="-709" w:firstLine="142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Предметом деятельности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основного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является формирование обшей культуры, развитиефизических, интеллектуальных, нравственных, эстетических </w:t>
      </w:r>
      <w:r w:rsidRPr="00A635D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личностных качеств</w:t>
      </w:r>
      <w:proofErr w:type="gramStart"/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,ф</w:t>
      </w:r>
      <w:proofErr w:type="gramEnd"/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ормирование предпосылок учебной деятельности, сохранение </w:t>
      </w:r>
      <w:r w:rsidRPr="00A635D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укрепление здоровьявоспитанников.</w:t>
      </w:r>
    </w:p>
    <w:p w:rsidR="005811EB" w:rsidRDefault="005811EB" w:rsidP="005811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</w:p>
    <w:p w:rsidR="005811EB" w:rsidRPr="000A49D5" w:rsidRDefault="005811EB" w:rsidP="005811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0A49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Режим работы </w:t>
      </w:r>
      <w:r w:rsidR="001047D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школы</w:t>
      </w:r>
    </w:p>
    <w:p w:rsidR="001047D9" w:rsidRDefault="005811EB" w:rsidP="005811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Рабочая неделя -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шестидневная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с понедельника по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субботу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5811EB" w:rsidRPr="00A635D9" w:rsidRDefault="001047D9" w:rsidP="005811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Режим работы </w:t>
      </w:r>
      <w:r w:rsidR="005811EB"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- с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8</w:t>
      </w:r>
      <w:r w:rsidR="005811EB"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:</w:t>
      </w:r>
      <w:r w:rsidR="005811E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3</w:t>
      </w:r>
      <w:r w:rsidR="005811EB"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0 до 18:00.</w:t>
      </w:r>
    </w:p>
    <w:p w:rsidR="00254AB5" w:rsidRPr="00A635D9" w:rsidRDefault="00254AB5" w:rsidP="00254AB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Pr="00A635D9" w:rsidRDefault="005811EB" w:rsidP="005811EB">
      <w:pPr>
        <w:autoSpaceDE w:val="0"/>
        <w:autoSpaceDN w:val="0"/>
        <w:adjustRightInd w:val="0"/>
        <w:spacing w:after="0" w:line="240" w:lineRule="auto"/>
        <w:ind w:left="313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Система управления организации</w:t>
      </w:r>
    </w:p>
    <w:p w:rsidR="005811EB" w:rsidRPr="001047D9" w:rsidRDefault="005811EB" w:rsidP="001938FD">
      <w:pPr>
        <w:autoSpaceDE w:val="0"/>
        <w:autoSpaceDN w:val="0"/>
        <w:adjustRightInd w:val="0"/>
        <w:spacing w:before="5" w:after="0" w:line="240" w:lineRule="auto"/>
        <w:ind w:left="-993" w:right="-426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Управление </w:t>
      </w:r>
      <w:r w:rsidR="001047D9"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школой </w:t>
      </w:r>
      <w:r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осуществляется </w:t>
      </w:r>
      <w:r w:rsidRPr="001047D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в </w:t>
      </w:r>
      <w:r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соответствии </w:t>
      </w:r>
      <w:r w:rsidRPr="001047D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 </w:t>
      </w:r>
      <w:r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действующим законодательством и уставом </w:t>
      </w:r>
      <w:r w:rsidR="001047D9"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ХООШ.</w:t>
      </w:r>
    </w:p>
    <w:p w:rsidR="00254AB5" w:rsidRPr="001938FD" w:rsidRDefault="005811EB" w:rsidP="001938FD">
      <w:pPr>
        <w:pStyle w:val="Style5"/>
        <w:widowControl/>
        <w:spacing w:before="24" w:line="360" w:lineRule="exact"/>
        <w:ind w:left="-993" w:right="-426"/>
        <w:rPr>
          <w:rStyle w:val="FontStyle13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1047D9">
        <w:rPr>
          <w:rFonts w:ascii="Times New Roman" w:hAnsi="Times New Roman" w:cs="Times New Roman"/>
          <w:iCs/>
          <w:sz w:val="28"/>
          <w:szCs w:val="28"/>
        </w:rPr>
        <w:t xml:space="preserve">Управление </w:t>
      </w:r>
      <w:r w:rsidR="001047D9" w:rsidRPr="001047D9">
        <w:rPr>
          <w:rFonts w:ascii="Times New Roman" w:hAnsi="Times New Roman" w:cs="Times New Roman"/>
          <w:iCs/>
          <w:sz w:val="28"/>
          <w:szCs w:val="28"/>
        </w:rPr>
        <w:t>ХООШ</w:t>
      </w:r>
      <w:r w:rsidRPr="001047D9">
        <w:rPr>
          <w:rFonts w:ascii="Times New Roman" w:hAnsi="Times New Roman" w:cs="Times New Roman"/>
          <w:iCs/>
          <w:sz w:val="28"/>
          <w:szCs w:val="28"/>
        </w:rPr>
        <w:t xml:space="preserve"> строится на принципах единоначалия </w:t>
      </w:r>
      <w:r w:rsidRPr="001047D9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1047D9">
        <w:rPr>
          <w:rFonts w:ascii="Times New Roman" w:hAnsi="Times New Roman" w:cs="Times New Roman"/>
          <w:iCs/>
          <w:sz w:val="28"/>
          <w:szCs w:val="28"/>
        </w:rPr>
        <w:t>коллегиальности. Коллегиальными органами управления являются: управляющий совет, педагогический совет, общее собрание</w:t>
      </w:r>
      <w:r w:rsidRPr="001047D9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работников.Единоличным исполнительным органом является руководитель - заведующий</w:t>
      </w: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938FD" w:rsidRDefault="001938FD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5811EB" w:rsidRDefault="005811EB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Органы управления, действующие </w:t>
      </w:r>
      <w:r w:rsidR="00254AB5">
        <w:rPr>
          <w:rStyle w:val="FontStyle12"/>
          <w:rFonts w:ascii="Times New Roman" w:hAnsi="Times New Roman" w:cs="Times New Roman"/>
          <w:sz w:val="28"/>
          <w:szCs w:val="28"/>
        </w:rPr>
        <w:t>в школе</w:t>
      </w:r>
    </w:p>
    <w:tbl>
      <w:tblPr>
        <w:tblpPr w:leftFromText="180" w:rightFromText="180" w:vertAnchor="text" w:horzAnchor="margin" w:tblpXSpec="center" w:tblpY="873"/>
        <w:tblW w:w="107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8364"/>
      </w:tblGrid>
      <w:tr w:rsidR="007A4710" w:rsidRPr="007A4710" w:rsidTr="001938F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10" w:rsidRPr="007A4710" w:rsidRDefault="007A4710" w:rsidP="007A4710">
            <w:pPr>
              <w:pStyle w:val="Style5"/>
              <w:spacing w:before="24" w:line="360" w:lineRule="exact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Наименование органа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10" w:rsidRPr="007A4710" w:rsidRDefault="007A4710" w:rsidP="007A4710">
            <w:pPr>
              <w:pStyle w:val="Style5"/>
              <w:spacing w:before="24" w:line="3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Функции</w:t>
            </w:r>
          </w:p>
        </w:tc>
      </w:tr>
      <w:tr w:rsidR="007A4710" w:rsidRPr="007A4710" w:rsidTr="001938F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10" w:rsidRPr="007A4710" w:rsidRDefault="007A4710" w:rsidP="007A4710">
            <w:pPr>
              <w:pStyle w:val="Style5"/>
              <w:spacing w:before="24" w:line="36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Директор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10" w:rsidRPr="007A4710" w:rsidRDefault="007A4710" w:rsidP="007A4710">
            <w:pPr>
              <w:pStyle w:val="Style5"/>
              <w:spacing w:before="24" w:line="360" w:lineRule="exact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</w:p>
        </w:tc>
      </w:tr>
    </w:tbl>
    <w:p w:rsidR="005811EB" w:rsidRPr="007A4710" w:rsidRDefault="005811EB" w:rsidP="005811EB">
      <w:pPr>
        <w:tabs>
          <w:tab w:val="left" w:pos="8623"/>
        </w:tabs>
        <w:rPr>
          <w:sz w:val="20"/>
          <w:lang w:eastAsia="ru-RU"/>
        </w:rPr>
      </w:pP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8789"/>
      </w:tblGrid>
      <w:tr w:rsidR="005811EB" w:rsidRPr="007A4710" w:rsidTr="001938F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Управляющий совет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Рассматривает вопросы: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-развития образовательной организацииразвития образовательной организации;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финансово – хозяйственной деятельностифинансово-хозяйственной деятельности;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материально – техническое обеспечениематериально-технического обеспечения</w:t>
            </w:r>
          </w:p>
        </w:tc>
      </w:tr>
      <w:tr w:rsidR="005811EB" w:rsidRPr="007A4710" w:rsidTr="001938F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1047D9"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школы</w:t>
            </w: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, е том числе рассматривает вопросы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развития образовательных услугразвития образовательных услуг;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регламентации образовательных отношенийрегламентации образовательных отношений;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разработки образовательных программразработки образовательных программ;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выбора учебников, учебных пособий, средств обучения и воспитаниявыбора учебников, учебных пособий, средств обучения и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материально – техническое обеспечение образовательного процессаматериально-технического обеспечения образовательного процесса;</w:t>
            </w:r>
          </w:p>
          <w:p w:rsidR="005811EB" w:rsidRPr="007A4710" w:rsidRDefault="005811EB" w:rsidP="001047D9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аттестации, повышения квалификации педагогических работниковаттестации, повышении квалифик</w:t>
            </w:r>
            <w:r w:rsidR="001047D9"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ации педагогических работников;</w:t>
            </w: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5811EB" w:rsidRPr="007A4710" w:rsidTr="001938F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участвовать в разработке и принятии коллегиального договора, Правил трудового распорядка</w:t>
            </w:r>
            <w:r w:rsidR="001047D9"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, изменений и дополнений к ним; </w:t>
            </w: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участвовать в разработке и принятии коллективного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работниковпринимать локальные акты, которые регламентируют деятельность образова</w:t>
            </w:r>
            <w:r w:rsidR="001047D9"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тельной организации и связаны </w:t>
            </w:r>
            <w:proofErr w:type="gramStart"/>
            <w:r w:rsidR="001047D9"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 </w:t>
            </w: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разрешать</w:t>
            </w:r>
            <w:proofErr w:type="gramEnd"/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конфликтные ситуации между работниками и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 разрешать конфликтные ситуации между работниками и администрацией образовательной организации,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-вносить предложения по корректировке плана мероприятий</w:t>
            </w:r>
            <w:r w:rsidR="001047D9"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организации, совершенствованию </w:t>
            </w: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вносить предложения по корректировке плана мероприятий</w:t>
            </w:r>
          </w:p>
          <w:p w:rsidR="005811EB" w:rsidRPr="007A4710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A4710">
              <w:rPr>
                <w:rFonts w:ascii="Times New Roman" w:eastAsiaTheme="minorEastAsia" w:hAnsi="Times New Roman" w:cs="Times New Roman"/>
                <w:i/>
                <w:iCs/>
                <w:sz w:val="24"/>
                <w:szCs w:val="28"/>
                <w:lang w:eastAsia="ru-RU"/>
              </w:rPr>
              <w:t>ее работы и развитию материальной базы</w:t>
            </w:r>
          </w:p>
        </w:tc>
      </w:tr>
    </w:tbl>
    <w:p w:rsidR="005811EB" w:rsidRPr="007A4710" w:rsidRDefault="005811EB" w:rsidP="007A471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Структура 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система управления соответствуют специфике деятельности </w:t>
      </w:r>
      <w:r w:rsidR="001047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школы</w:t>
      </w:r>
    </w:p>
    <w:p w:rsidR="007A4710" w:rsidRDefault="007A4710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Pr="00124ED9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1I1</w:t>
      </w:r>
      <w:r w:rsidRPr="00124E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Оценка образовательной деятельности</w:t>
      </w:r>
    </w:p>
    <w:p w:rsidR="005811EB" w:rsidRPr="00124ED9" w:rsidRDefault="005811EB" w:rsidP="007A471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Образовательная деятельность в 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школе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организована в соответствии 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сФедеральным законом от 29.12.2012 № 273-ФЗ 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«Об образовании в Российской Федерации», 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ФГОС </w:t>
      </w:r>
      <w:r w:rsidR="00131E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основного общего образования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СанПиН 2.4.1.3049-13 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организаций».</w:t>
      </w:r>
    </w:p>
    <w:p w:rsidR="005811EB" w:rsidRDefault="005811EB" w:rsidP="007A471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Списочный состав - 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225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воспитанников в возрасте от </w:t>
      </w:r>
      <w:r w:rsidR="001047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6 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до </w:t>
      </w:r>
      <w:r w:rsidR="001047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17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лет. </w:t>
      </w:r>
    </w:p>
    <w:p w:rsidR="005811EB" w:rsidRPr="00010DDB" w:rsidRDefault="005811EB" w:rsidP="007A471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Уровень развития детей анализируется па итогам педагогической диагностик</w:t>
      </w:r>
      <w:proofErr w:type="gramStart"/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мониторинга)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Мониторинг проводится два раза в год (в ноябре  и апреле) в ходе наблюдений за активностью ребёнка в спонтанной и специально организованной деятельности.Основная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ребёнка. </w:t>
      </w:r>
    </w:p>
    <w:p w:rsidR="005811EB" w:rsidRPr="00010DDB" w:rsidRDefault="005811EB" w:rsidP="007A471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Инструментарий для педагогического мониторинга – карта индивидуального развития ребёнка, позволяющая фиксировать индивидуальную динамику и перспективы развития каждого ребёнка в ходе: </w:t>
      </w:r>
    </w:p>
    <w:p w:rsidR="005811EB" w:rsidRPr="00010DDB" w:rsidRDefault="005811EB" w:rsidP="007A4710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коммуникации со сверстниками и взрослыми;</w:t>
      </w:r>
    </w:p>
    <w:p w:rsidR="005811EB" w:rsidRPr="00010DDB" w:rsidRDefault="005811EB" w:rsidP="007A4710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игровой деятельности;</w:t>
      </w:r>
    </w:p>
    <w:p w:rsidR="005811EB" w:rsidRPr="00010DDB" w:rsidRDefault="005811EB" w:rsidP="007A4710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познавательной деятельности;</w:t>
      </w:r>
    </w:p>
    <w:p w:rsidR="005811EB" w:rsidRPr="00010DDB" w:rsidRDefault="005811EB" w:rsidP="007A4710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проектной деятельности;</w:t>
      </w:r>
    </w:p>
    <w:p w:rsidR="005811EB" w:rsidRPr="00010DDB" w:rsidRDefault="005811EB" w:rsidP="007A4710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художественной деятельности;</w:t>
      </w:r>
    </w:p>
    <w:p w:rsidR="005811EB" w:rsidRDefault="005811EB" w:rsidP="007A4710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физического развития.</w:t>
      </w:r>
    </w:p>
    <w:p w:rsidR="005811EB" w:rsidRPr="00010DDB" w:rsidRDefault="005811EB" w:rsidP="007A471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Результаты мониторинга могут использоваться исключительно для решения следующих образовательных задач:</w:t>
      </w:r>
    </w:p>
    <w:p w:rsidR="005811EB" w:rsidRPr="00010DDB" w:rsidRDefault="005811EB" w:rsidP="007A4710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индивидуализация образования;</w:t>
      </w:r>
    </w:p>
    <w:p w:rsidR="001938FD" w:rsidRDefault="005811EB" w:rsidP="005811EB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оптимизации работы </w:t>
      </w:r>
      <w:r w:rsidR="00131E2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с учащимися</w:t>
      </w:r>
    </w:p>
    <w:p w:rsidR="001938FD" w:rsidRPr="001938FD" w:rsidRDefault="001938FD" w:rsidP="005811EB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5811EB" w:rsidRPr="001938FD" w:rsidRDefault="005811EB" w:rsidP="001938FD">
      <w:pPr>
        <w:widowControl w:val="0"/>
        <w:tabs>
          <w:tab w:val="left" w:pos="7437"/>
        </w:tabs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 xml:space="preserve">Результаты качества освоения </w:t>
      </w:r>
      <w:r w:rsidR="00131E25">
        <w:rPr>
          <w:rFonts w:ascii="Times New Roman" w:hAnsi="Times New Roman" w:cs="Times New Roman"/>
          <w:iCs/>
          <w:sz w:val="28"/>
          <w:szCs w:val="28"/>
          <w:u w:val="single"/>
        </w:rPr>
        <w:t>ЗУН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воспитанниками М</w:t>
      </w:r>
      <w:r w:rsidR="00131E25">
        <w:rPr>
          <w:rFonts w:ascii="Times New Roman" w:hAnsi="Times New Roman" w:cs="Times New Roman"/>
          <w:iCs/>
          <w:sz w:val="28"/>
          <w:szCs w:val="28"/>
          <w:u w:val="single"/>
        </w:rPr>
        <w:t>КОУХООШ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>на конец 20</w:t>
      </w:r>
      <w:r w:rsidR="007A4710">
        <w:rPr>
          <w:rFonts w:ascii="Times New Roman" w:hAnsi="Times New Roman" w:cs="Times New Roman"/>
          <w:iCs/>
          <w:sz w:val="28"/>
          <w:szCs w:val="28"/>
          <w:u w:val="single"/>
        </w:rPr>
        <w:t>20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>г</w:t>
      </w:r>
      <w:r w:rsidR="007A471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выглядят следующим образом:</w:t>
      </w: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992"/>
        <w:gridCol w:w="426"/>
        <w:gridCol w:w="992"/>
        <w:gridCol w:w="850"/>
        <w:gridCol w:w="993"/>
        <w:gridCol w:w="708"/>
        <w:gridCol w:w="993"/>
        <w:gridCol w:w="2268"/>
      </w:tblGrid>
      <w:tr w:rsidR="005811EB" w:rsidRPr="00EE680C" w:rsidTr="007A471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Выше нормы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Норма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Ниже нормы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Итого</w:t>
            </w:r>
          </w:p>
        </w:tc>
      </w:tr>
      <w:tr w:rsidR="005811EB" w:rsidRPr="00EE680C" w:rsidTr="007A4710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Кол-во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Кол-во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%воспитанников в пределе нормы</w:t>
            </w:r>
          </w:p>
        </w:tc>
      </w:tr>
      <w:tr w:rsidR="005811EB" w:rsidRPr="00EE680C" w:rsidTr="007A4710">
        <w:trPr>
          <w:trHeight w:val="134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szCs w:val="28"/>
              </w:rPr>
              <w:t>5</w:t>
            </w:r>
            <w:r w:rsidR="005811EB" w:rsidRPr="007A4710">
              <w:rPr>
                <w:rFonts w:ascii="Times New Roman" w:hAnsi="Times New Roman" w:cs="Times New Roman"/>
                <w:bCs/>
                <w:szCs w:val="28"/>
              </w:rPr>
              <w:t xml:space="preserve"> 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225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95</w:t>
            </w:r>
            <w:r w:rsidR="005811EB"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 %</w:t>
            </w:r>
          </w:p>
        </w:tc>
      </w:tr>
      <w:tr w:rsidR="005811EB" w:rsidRPr="00EE680C" w:rsidTr="007A4710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Качество освоения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5811EB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46,6</w:t>
            </w:r>
            <w:r w:rsidR="005811EB"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szCs w:val="28"/>
              </w:rPr>
              <w:t>5</w:t>
            </w:r>
            <w:r w:rsidR="005811EB" w:rsidRPr="007A4710">
              <w:rPr>
                <w:rFonts w:ascii="Times New Roman" w:hAnsi="Times New Roman" w:cs="Times New Roman"/>
                <w:bCs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7A4710" w:rsidRDefault="00131E25" w:rsidP="007A4710">
            <w:pPr>
              <w:widowControl w:val="0"/>
              <w:tabs>
                <w:tab w:val="left" w:pos="7437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46,6</w:t>
            </w:r>
            <w:r w:rsidR="005811EB" w:rsidRPr="007A4710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 %</w:t>
            </w:r>
          </w:p>
        </w:tc>
      </w:tr>
    </w:tbl>
    <w:p w:rsidR="005811EB" w:rsidRDefault="005811EB" w:rsidP="007A4710">
      <w:pPr>
        <w:ind w:left="-1134" w:right="-42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мае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</w:t>
      </w:r>
      <w:r w:rsidR="007A4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="00ED59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педагоги 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школы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прово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дили обследование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предмет оценки </w:t>
      </w:r>
      <w:proofErr w:type="spellStart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сформированности</w:t>
      </w:r>
      <w:proofErr w:type="spellEnd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учеб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ной деятельности в количестве 2</w:t>
      </w:r>
      <w:r w:rsidR="00ED59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08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человек. Задания позволили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оценить уровень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сформированности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предпосылок к учебной деятельности: возможность работать в соответствии с фронтальной инструкцией /удержание алгоритма деятельности), умение самостоятельно действовать по образцу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контроль, обладать определенным уровнем работоспособности,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также вовремя остановиться в выполнении тоге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</w:t>
      </w:r>
      <w:proofErr w:type="gramStart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.Р</w:t>
      </w:r>
      <w:proofErr w:type="gramEnd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езультаты педагогического анализа показывают преобладание детей с </w:t>
      </w:r>
      <w:proofErr w:type="gramStart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высоким</w:t>
      </w:r>
      <w:proofErr w:type="gramEnd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исредним уровнями развития при прогрессирующей динамике на конец учебного года, чтоговорит о результативности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образовательной деятельности  школы</w:t>
      </w:r>
    </w:p>
    <w:p w:rsidR="00254AB5" w:rsidRDefault="00254AB5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938FD" w:rsidRPr="00216294" w:rsidRDefault="001938FD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938FD" w:rsidRDefault="005811EB" w:rsidP="001938F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Воспитательная работа</w:t>
      </w:r>
    </w:p>
    <w:p w:rsidR="005811EB" w:rsidRPr="001938FD" w:rsidRDefault="005811EB" w:rsidP="001938F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Чтобы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выбрать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стратегию воспитательной работы,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</w:t>
      </w:r>
      <w:r w:rsidR="007A4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="00ED59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году проводился анализ состава 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учащихся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10104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127"/>
        <w:gridCol w:w="5142"/>
      </w:tblGrid>
      <w:tr w:rsidR="005811EB" w:rsidRPr="00DB7BC1" w:rsidTr="007A4710">
        <w:trPr>
          <w:trHeight w:val="6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Состав семьи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Количество семей</w:t>
            </w: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5811EB" w:rsidRPr="00DB7BC1" w:rsidTr="007A471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Полная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212</w:t>
            </w: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94%</w:t>
            </w:r>
          </w:p>
        </w:tc>
      </w:tr>
      <w:tr w:rsidR="005811EB" w:rsidRPr="00DB7BC1" w:rsidTr="007A471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Неполная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2,2</w:t>
            </w:r>
            <w:r w:rsidR="005811EB"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%</w:t>
            </w:r>
          </w:p>
        </w:tc>
      </w:tr>
      <w:tr w:rsidR="005811EB" w:rsidRPr="00DB7BC1" w:rsidTr="007A471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0,44</w:t>
            </w:r>
            <w:r w:rsidR="005811EB"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%</w:t>
            </w:r>
          </w:p>
        </w:tc>
      </w:tr>
      <w:tr w:rsidR="005811EB" w:rsidRPr="00DB7BC1" w:rsidTr="007A471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eastAsiaTheme="minorEastAsia" w:hAnsi="Times New Roman" w:cs="Times New Roman"/>
                <w:b/>
                <w:i/>
                <w:sz w:val="24"/>
                <w:szCs w:val="28"/>
              </w:rPr>
              <w:t>Дети-инвалиды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7A4710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B7A5F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3,1</w:t>
            </w:r>
            <w:r w:rsidR="005811EB"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%</w:t>
            </w:r>
          </w:p>
        </w:tc>
      </w:tr>
    </w:tbl>
    <w:p w:rsidR="005811EB" w:rsidRPr="00DB7BC1" w:rsidRDefault="005811EB" w:rsidP="007A47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127"/>
        <w:gridCol w:w="5128"/>
      </w:tblGrid>
      <w:tr w:rsidR="005811EB" w:rsidRPr="00DB7BC1" w:rsidTr="007A471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5811EB" w:rsidRPr="00DB7BC1" w:rsidTr="007A471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12,8%</w:t>
            </w:r>
          </w:p>
        </w:tc>
      </w:tr>
      <w:tr w:rsidR="005811EB" w:rsidRPr="00DB7BC1" w:rsidTr="007A471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66,6</w:t>
            </w:r>
            <w:r w:rsidR="005811EB"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5811EB" w:rsidRPr="00DB7BC1" w:rsidTr="007A471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7A47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="005B7A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0,6</w:t>
            </w: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%</w:t>
            </w:r>
          </w:p>
        </w:tc>
      </w:tr>
    </w:tbl>
    <w:p w:rsidR="00254AB5" w:rsidRPr="00254AB5" w:rsidRDefault="005811EB" w:rsidP="007A4710">
      <w:pPr>
        <w:ind w:left="-1134" w:right="-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Воспитательная р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бота строится с учетом индивидуальных особенностей детей, с использованием разнообразных форм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и методов, в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тесной взаимосвязи воспитателей, специалистов и родителей. Детям из неполных семей уделяется большее внимание </w:t>
      </w:r>
      <w:r w:rsidRPr="004147CA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первые месяцы после зачисления в </w:t>
      </w:r>
      <w:r w:rsidR="005B7A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школу</w:t>
      </w:r>
      <w:proofErr w:type="gramStart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абота с родителями ведется согласно годового плана работы </w:t>
      </w:r>
      <w:r w:rsidR="00254AB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школы</w:t>
      </w:r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В сентябре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</w:t>
      </w:r>
      <w:r w:rsidR="007A4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="00ED59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 </w:t>
      </w:r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проводились консультации и заключались договора с родителями вновь принятых </w:t>
      </w:r>
      <w:r w:rsidR="00254AB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учащихся.</w:t>
      </w: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40501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Pr="00405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 w:rsidR="005811EB" w:rsidRPr="007A4710" w:rsidRDefault="005811EB" w:rsidP="007A471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В 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школе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утверждено положение о внутренней системе </w:t>
      </w:r>
      <w:r w:rsidRPr="0040501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оценки качестваобразования от 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17.09.20</w:t>
      </w:r>
      <w:r w:rsidR="007A471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19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г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 Мониторинг качества образовательной де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ятельности в 20</w:t>
      </w:r>
      <w:r w:rsidR="007A471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ED597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7A471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году показал хо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рошую работу педагогического коллектива по в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сем показателям. Состояние здоро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вья </w:t>
      </w:r>
      <w:r w:rsidRPr="0040501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и 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физического развития воспитанников удовлетвор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ительные. 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95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процентов детей успешно освоили образовательную программу 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школьного</w:t>
      </w:r>
      <w:r w:rsidR="00ED597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образования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5811EB" w:rsidRPr="0040501B" w:rsidRDefault="005811EB" w:rsidP="007A471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В период с 15.10.20</w:t>
      </w:r>
      <w:r w:rsidR="007A471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ED597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по 19.10.20</w:t>
      </w:r>
      <w:r w:rsidR="007A471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ED597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проводилось анкетирование родителей, получены следующие результаты:</w:t>
      </w:r>
    </w:p>
    <w:p w:rsidR="005811EB" w:rsidRPr="0040501B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Анкетирование родителей показала высокую степень удовлетворенности качеством предоставляемых услуг.</w:t>
      </w:r>
    </w:p>
    <w:p w:rsidR="001938FD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A67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V. Оценка кадрового обеспечения</w:t>
      </w:r>
    </w:p>
    <w:p w:rsidR="005811EB" w:rsidRPr="001938FD" w:rsidRDefault="005B7A5F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Школа</w:t>
      </w:r>
      <w:r w:rsidR="005811EB"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укомплектован педагогами на 100 процентов согласно штатномурасписанию. Все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го работают </w:t>
      </w:r>
      <w:r w:rsidR="001938F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5811EB"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человек. </w:t>
      </w:r>
    </w:p>
    <w:p w:rsidR="005811EB" w:rsidRPr="0040501B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За 20</w:t>
      </w:r>
      <w:r w:rsidR="001938F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20 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год педагогические работники прошли аттестацию и получили:</w:t>
      </w: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5811EB" w:rsidRPr="00194CA8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194CA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Таблица с характеристиками кадрового состава </w:t>
      </w:r>
      <w:r w:rsidR="005B7A5F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школы</w:t>
      </w:r>
    </w:p>
    <w:p w:rsidR="005811EB" w:rsidRPr="00AE11AF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AE11A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Стаж работы кадров</w:t>
      </w: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874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1372"/>
        <w:gridCol w:w="1203"/>
        <w:gridCol w:w="1135"/>
        <w:gridCol w:w="1237"/>
        <w:gridCol w:w="1050"/>
        <w:gridCol w:w="983"/>
        <w:gridCol w:w="1369"/>
      </w:tblGrid>
      <w:tr w:rsidR="005811EB" w:rsidTr="001938FD">
        <w:trPr>
          <w:trHeight w:val="444"/>
        </w:trPr>
        <w:tc>
          <w:tcPr>
            <w:tcW w:w="1525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1372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 3-5 лет</w:t>
            </w:r>
          </w:p>
        </w:tc>
        <w:tc>
          <w:tcPr>
            <w:tcW w:w="1203" w:type="dxa"/>
          </w:tcPr>
          <w:p w:rsidR="005811EB" w:rsidRPr="00AE11AF" w:rsidRDefault="005811EB" w:rsidP="006A43CD">
            <w:r w:rsidRPr="00AE11AF">
              <w:t>От 5-10 лет</w:t>
            </w:r>
          </w:p>
        </w:tc>
        <w:tc>
          <w:tcPr>
            <w:tcW w:w="1135" w:type="dxa"/>
          </w:tcPr>
          <w:p w:rsidR="005811EB" w:rsidRPr="00AE11AF" w:rsidRDefault="005811EB" w:rsidP="006A43CD">
            <w:r w:rsidRPr="00AE11AF">
              <w:t>От 10  - до 15 лет</w:t>
            </w:r>
          </w:p>
        </w:tc>
        <w:tc>
          <w:tcPr>
            <w:tcW w:w="1237" w:type="dxa"/>
          </w:tcPr>
          <w:p w:rsidR="005811EB" w:rsidRPr="00AE11AF" w:rsidRDefault="005811EB" w:rsidP="006A43CD">
            <w:r w:rsidRPr="00AE11AF">
              <w:t>От 15-20лет</w:t>
            </w:r>
          </w:p>
        </w:tc>
        <w:tc>
          <w:tcPr>
            <w:tcW w:w="1050" w:type="dxa"/>
          </w:tcPr>
          <w:p w:rsidR="005811EB" w:rsidRPr="00AE11AF" w:rsidRDefault="005811EB" w:rsidP="006A43CD">
            <w:r w:rsidRPr="00AE11AF">
              <w:t>От 20-25 лет</w:t>
            </w:r>
          </w:p>
        </w:tc>
        <w:tc>
          <w:tcPr>
            <w:tcW w:w="983" w:type="dxa"/>
          </w:tcPr>
          <w:p w:rsidR="005811EB" w:rsidRPr="00AE11AF" w:rsidRDefault="005811EB" w:rsidP="006A43CD">
            <w:r w:rsidRPr="00AE11AF">
              <w:t>От 25-30 лет</w:t>
            </w:r>
          </w:p>
        </w:tc>
        <w:tc>
          <w:tcPr>
            <w:tcW w:w="1369" w:type="dxa"/>
          </w:tcPr>
          <w:p w:rsidR="005811EB" w:rsidRPr="00AE11AF" w:rsidRDefault="001938FD" w:rsidP="006A43CD">
            <w:r>
              <w:t>Свыше 30 лет</w:t>
            </w:r>
          </w:p>
        </w:tc>
      </w:tr>
      <w:tr w:rsidR="005811EB" w:rsidTr="006A43CD">
        <w:trPr>
          <w:trHeight w:val="695"/>
        </w:trPr>
        <w:tc>
          <w:tcPr>
            <w:tcW w:w="1525" w:type="dxa"/>
          </w:tcPr>
          <w:p w:rsidR="005811EB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</w:tcPr>
          <w:p w:rsidR="005811EB" w:rsidRDefault="00ED597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dxa"/>
          </w:tcPr>
          <w:p w:rsidR="005811EB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5811EB" w:rsidRDefault="00ED597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5</w:t>
            </w:r>
          </w:p>
        </w:tc>
      </w:tr>
    </w:tbl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5811EB" w:rsidRPr="00AE11AF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AE11A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Категорийность</w:t>
      </w:r>
      <w:proofErr w:type="spellEnd"/>
      <w:r w:rsidRPr="00AE11A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педагогов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2188"/>
        <w:gridCol w:w="2206"/>
        <w:gridCol w:w="2410"/>
      </w:tblGrid>
      <w:tr w:rsidR="005811EB" w:rsidTr="006A43CD">
        <w:trPr>
          <w:trHeight w:val="321"/>
        </w:trPr>
        <w:tc>
          <w:tcPr>
            <w:tcW w:w="2836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Высшая к.к.</w:t>
            </w:r>
          </w:p>
        </w:tc>
        <w:tc>
          <w:tcPr>
            <w:tcW w:w="2188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Первая к.к.</w:t>
            </w:r>
          </w:p>
        </w:tc>
        <w:tc>
          <w:tcPr>
            <w:tcW w:w="2206" w:type="dxa"/>
          </w:tcPr>
          <w:p w:rsidR="005811EB" w:rsidRPr="00AE11AF" w:rsidRDefault="005811EB" w:rsidP="006A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1AF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410" w:type="dxa"/>
          </w:tcPr>
          <w:p w:rsidR="005811EB" w:rsidRPr="00AE11AF" w:rsidRDefault="005811EB" w:rsidP="006A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1AF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</w:tc>
      </w:tr>
      <w:tr w:rsidR="005811EB" w:rsidTr="001938FD">
        <w:trPr>
          <w:trHeight w:val="245"/>
        </w:trPr>
        <w:tc>
          <w:tcPr>
            <w:tcW w:w="2836" w:type="dxa"/>
          </w:tcPr>
          <w:p w:rsidR="005811EB" w:rsidRPr="00AE11AF" w:rsidRDefault="00ED597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8" w:type="dxa"/>
          </w:tcPr>
          <w:p w:rsidR="005811EB" w:rsidRPr="00AE11AF" w:rsidRDefault="00ED597F" w:rsidP="005B7A5F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6" w:type="dxa"/>
          </w:tcPr>
          <w:p w:rsidR="005811EB" w:rsidRPr="00AE11AF" w:rsidRDefault="00ED597F" w:rsidP="001938F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5B7A5F" w:rsidRDefault="005B7A5F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5811EB" w:rsidRPr="00646A9C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VI. Оценка учебно-методиче</w:t>
      </w: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ского и библиотечно-информационн</w:t>
      </w:r>
      <w:r w:rsidRPr="00646A9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ого обеспечения</w:t>
      </w:r>
    </w:p>
    <w:p w:rsidR="005811EB" w:rsidRPr="00646A9C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В </w:t>
      </w:r>
      <w:r w:rsidR="005B7A5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школе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библиотека является составной частью методической службы.</w:t>
      </w:r>
    </w:p>
    <w:p w:rsidR="005811EB" w:rsidRPr="00646A9C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Библиотечный фонд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ой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художественной литературой, периодическими изданиями, а также другими информационными ресурсами на различных электронных носит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елях. </w:t>
      </w:r>
    </w:p>
    <w:p w:rsidR="005811EB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В 2017 году </w:t>
      </w:r>
      <w:r w:rsidR="005B7A5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школе 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пополнил учебно-методический компле</w:t>
      </w:r>
      <w:proofErr w:type="gramStart"/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кт к пр</w:t>
      </w:r>
      <w:proofErr w:type="gramEnd"/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имерной общеобразовательной программе дошкольного образования «От рождения до школы» в соответствии с ФГОС.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Информационное обеспечение </w:t>
      </w:r>
      <w:r w:rsidR="005B7A5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школе 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включает: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8"/>
        <w:gridCol w:w="1701"/>
      </w:tblGrid>
      <w:tr w:rsidR="005811EB" w:rsidRPr="00C50E3A" w:rsidTr="006A43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5811EB" w:rsidRPr="00C50E3A" w:rsidTr="006A43CD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B7A5F" w:rsidP="006A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811EB" w:rsidRPr="00C50E3A" w:rsidTr="006A43CD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B7A5F" w:rsidP="006A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811EB" w:rsidRPr="00C50E3A" w:rsidTr="006A43CD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Сканер, принтер, ксерокс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3F58B8" w:rsidP="006A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11EB" w:rsidRPr="00C50E3A" w:rsidTr="006A43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3F58B8" w:rsidP="006A43CD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58B8" w:rsidRPr="00C50E3A" w:rsidTr="006A43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8" w:rsidRPr="00C50E3A" w:rsidRDefault="003F58B8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8" w:rsidRPr="00C50E3A" w:rsidRDefault="003F58B8" w:rsidP="006A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8" w:rsidRPr="00C50E3A" w:rsidRDefault="003F58B8" w:rsidP="006A43CD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Pr="002013C8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VII. Оценка материально-технической базы</w:t>
      </w:r>
    </w:p>
    <w:p w:rsidR="005811EB" w:rsidRPr="00C50E3A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В </w:t>
      </w:r>
      <w:r w:rsidR="003F58B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школе</w:t>
      </w: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сформирована материально-техническая база для реализацииобразовательных программ, жизнеобеспечения и развития детей. В </w:t>
      </w:r>
      <w:r w:rsidR="003F58B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школе </w:t>
      </w:r>
    </w:p>
    <w:p w:rsidR="005811EB" w:rsidRPr="00C50E3A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оборудованы помещения:</w:t>
      </w:r>
    </w:p>
    <w:p w:rsidR="005811EB" w:rsidRPr="00C50E3A" w:rsidRDefault="00254AB5" w:rsidP="005811EB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учебные – </w:t>
      </w:r>
      <w:r w:rsidR="001938F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5811EB" w:rsidRPr="00C50E3A" w:rsidRDefault="005811EB" w:rsidP="005811EB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кабинет 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директора</w:t>
      </w: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- 1;</w:t>
      </w:r>
    </w:p>
    <w:p w:rsidR="005811EB" w:rsidRPr="00C50E3A" w:rsidRDefault="005811EB" w:rsidP="005811EB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методический кабинет - 1;</w:t>
      </w:r>
    </w:p>
    <w:p w:rsidR="001938FD" w:rsidRPr="001938FD" w:rsidRDefault="00254AB5" w:rsidP="001938FD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физкультурный зал 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– 1.</w:t>
      </w:r>
    </w:p>
    <w:p w:rsidR="005811EB" w:rsidRPr="001938FD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2013C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5811EB" w:rsidRPr="002013C8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Данные приведены по состоянию на 29.12.20</w:t>
      </w:r>
      <w:r w:rsidR="00ED597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22</w:t>
      </w: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г</w:t>
      </w: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ab/>
      </w:r>
    </w:p>
    <w:tbl>
      <w:tblPr>
        <w:tblW w:w="10349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7"/>
        <w:gridCol w:w="1701"/>
        <w:gridCol w:w="1701"/>
      </w:tblGrid>
      <w:tr w:rsidR="005811EB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</w:tc>
      </w:tr>
      <w:tr w:rsidR="005811EB" w:rsidRPr="002013C8" w:rsidTr="001938FD"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5811EB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2013C8" w:rsidRDefault="003F58B8" w:rsidP="003F58B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Общее количество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2013C8" w:rsidRDefault="003F58B8" w:rsidP="001938F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  <w:r w:rsidR="001938F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08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3F58B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Общее количество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учащихся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в возрасте от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шести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семнадцати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1938F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  <w:r w:rsidR="001938F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08</w:t>
            </w:r>
          </w:p>
        </w:tc>
      </w:tr>
      <w:tr w:rsidR="0083007D" w:rsidRPr="002013C8" w:rsidTr="001938FD">
        <w:trPr>
          <w:trHeight w:val="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Численность (</w:t>
            </w:r>
            <w:proofErr w:type="spell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уделыый</w:t>
            </w:r>
            <w:proofErr w:type="spell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вес) воспитанников с ОВЗ </w:t>
            </w:r>
            <w:proofErr w:type="gram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</w:t>
            </w:r>
            <w:proofErr w:type="gram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общей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численности воспитанников, которые получают услуги: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по коррекции недос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татков физического, психического развития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3F58B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7(3,1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в том числе </w:t>
            </w:r>
            <w:proofErr w:type="spell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количествопедработников</w:t>
            </w:r>
            <w:proofErr w:type="spell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83007D" w:rsidRPr="002013C8" w:rsidRDefault="0083007D" w:rsidP="0083007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13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(0%)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работников,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которым по результатам аттестации </w:t>
            </w:r>
            <w:proofErr w:type="gram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присвоена</w:t>
            </w:r>
            <w:proofErr w:type="gram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квалификационная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категория, в общей численности педагогических работников, в том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числе: с </w:t>
            </w:r>
            <w:proofErr w:type="gram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высшей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первой</w:t>
            </w:r>
          </w:p>
        </w:tc>
        <w:tc>
          <w:tcPr>
            <w:tcW w:w="1701" w:type="dxa"/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 до 30 лет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6(35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15(88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gram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педагогических</w:t>
            </w:r>
            <w:proofErr w:type="gram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 административно-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2(13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15 (100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17 (100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1938FD">
        <w:trPr>
          <w:trHeight w:val="32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да</w:t>
            </w:r>
          </w:p>
        </w:tc>
      </w:tr>
      <w:tr w:rsidR="0083007D" w:rsidRPr="002013C8" w:rsidTr="001938FD"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83007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Наличие в школе</w:t>
            </w:r>
            <w:r w:rsidRPr="00C66B4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: физкультурного зала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66B4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6,2</w:t>
            </w:r>
          </w:p>
        </w:tc>
      </w:tr>
    </w:tbl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1938FD" w:rsidRDefault="001938FD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Pr="002013C8" w:rsidRDefault="005811EB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Анализ показателей указывает на то, что </w:t>
      </w:r>
      <w:r w:rsidR="003F58B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школа</w:t>
      </w: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образовательных организаций» и позволяет реализовывать образовательные программы в полном</w:t>
      </w:r>
      <w:r w:rsidR="001938F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объеме в соответствии с ФГОС.</w:t>
      </w:r>
    </w:p>
    <w:p w:rsidR="005811EB" w:rsidRPr="002013C8" w:rsidRDefault="0083007D" w:rsidP="001938FD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Школа</w:t>
      </w:r>
      <w:r w:rsidR="005811EB"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укомплектован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а</w:t>
      </w:r>
      <w:r w:rsidR="005811EB"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811EB" w:rsidRPr="00AD767E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sectPr w:rsidR="005811EB" w:rsidRPr="00AD767E" w:rsidSect="00254AB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42494E"/>
    <w:lvl w:ilvl="0">
      <w:numFmt w:val="bullet"/>
      <w:lvlText w:val="*"/>
      <w:lvlJc w:val="left"/>
    </w:lvl>
  </w:abstractNum>
  <w:abstractNum w:abstractNumId="1">
    <w:nsid w:val="23425B24"/>
    <w:multiLevelType w:val="hybridMultilevel"/>
    <w:tmpl w:val="9F52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42D3C"/>
    <w:multiLevelType w:val="singleLevel"/>
    <w:tmpl w:val="5C8A7EF6"/>
    <w:lvl w:ilvl="0">
      <w:start w:val="2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33893D8D"/>
    <w:multiLevelType w:val="multilevel"/>
    <w:tmpl w:val="29A28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A5799"/>
    <w:multiLevelType w:val="hybridMultilevel"/>
    <w:tmpl w:val="8D0A65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B357AE"/>
    <w:multiLevelType w:val="hybridMultilevel"/>
    <w:tmpl w:val="D42C269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ambria" w:hAnsi="Cambr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ourier New" w:hAnsi="Courier New" w:cs="Courier New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Courier New" w:hAnsi="Courier New" w:cs="Courier New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11EB"/>
    <w:rsid w:val="001047D9"/>
    <w:rsid w:val="00131E25"/>
    <w:rsid w:val="001938FD"/>
    <w:rsid w:val="001A7660"/>
    <w:rsid w:val="00254AB5"/>
    <w:rsid w:val="003F58B8"/>
    <w:rsid w:val="005811EB"/>
    <w:rsid w:val="005B7A5F"/>
    <w:rsid w:val="006A43CD"/>
    <w:rsid w:val="007A4710"/>
    <w:rsid w:val="0083007D"/>
    <w:rsid w:val="00E8439E"/>
    <w:rsid w:val="00E9364F"/>
    <w:rsid w:val="00ED2E4F"/>
    <w:rsid w:val="00ED5055"/>
    <w:rsid w:val="00ED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1E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811EB"/>
    <w:pPr>
      <w:widowControl w:val="0"/>
      <w:autoSpaceDE w:val="0"/>
      <w:autoSpaceDN w:val="0"/>
      <w:adjustRightInd w:val="0"/>
      <w:spacing w:after="0" w:line="360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811EB"/>
    <w:rPr>
      <w:rFonts w:ascii="Courier New" w:hAnsi="Courier New" w:cs="Courier New"/>
      <w:b/>
      <w:bCs/>
      <w:spacing w:val="-10"/>
      <w:sz w:val="16"/>
      <w:szCs w:val="16"/>
    </w:rPr>
  </w:style>
  <w:style w:type="character" w:customStyle="1" w:styleId="FontStyle12">
    <w:name w:val="Font Style12"/>
    <w:basedOn w:val="a0"/>
    <w:uiPriority w:val="99"/>
    <w:rsid w:val="005811EB"/>
    <w:rPr>
      <w:rFonts w:ascii="Courier New" w:hAnsi="Courier New" w:cs="Courier New"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5811EB"/>
    <w:rPr>
      <w:rFonts w:ascii="Courier New" w:hAnsi="Courier New" w:cs="Courier New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5811EB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5811EB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5811EB"/>
    <w:rPr>
      <w:rFonts w:ascii="Courier New" w:hAnsi="Courier New" w:cs="Courier New"/>
      <w:i/>
      <w:iCs/>
      <w:sz w:val="16"/>
      <w:szCs w:val="16"/>
    </w:rPr>
  </w:style>
  <w:style w:type="paragraph" w:customStyle="1" w:styleId="Style7">
    <w:name w:val="Style7"/>
    <w:basedOn w:val="a"/>
    <w:uiPriority w:val="99"/>
    <w:rsid w:val="005811EB"/>
    <w:pPr>
      <w:widowControl w:val="0"/>
      <w:autoSpaceDE w:val="0"/>
      <w:autoSpaceDN w:val="0"/>
      <w:adjustRightInd w:val="0"/>
      <w:spacing w:after="0" w:line="336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1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1EB"/>
  </w:style>
  <w:style w:type="paragraph" w:styleId="a7">
    <w:name w:val="footer"/>
    <w:basedOn w:val="a"/>
    <w:link w:val="a8"/>
    <w:uiPriority w:val="99"/>
    <w:unhideWhenUsed/>
    <w:rsid w:val="00581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1EB"/>
  </w:style>
  <w:style w:type="table" w:customStyle="1" w:styleId="1">
    <w:name w:val="Сетка таблицы1"/>
    <w:basedOn w:val="a1"/>
    <w:next w:val="a9"/>
    <w:uiPriority w:val="59"/>
    <w:rsid w:val="0058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8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58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1E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811EB"/>
    <w:pPr>
      <w:widowControl w:val="0"/>
      <w:autoSpaceDE w:val="0"/>
      <w:autoSpaceDN w:val="0"/>
      <w:adjustRightInd w:val="0"/>
      <w:spacing w:after="0" w:line="360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811EB"/>
    <w:rPr>
      <w:rFonts w:ascii="Courier New" w:hAnsi="Courier New" w:cs="Courier New"/>
      <w:b/>
      <w:bCs/>
      <w:spacing w:val="-10"/>
      <w:sz w:val="16"/>
      <w:szCs w:val="16"/>
    </w:rPr>
  </w:style>
  <w:style w:type="character" w:customStyle="1" w:styleId="FontStyle12">
    <w:name w:val="Font Style12"/>
    <w:basedOn w:val="a0"/>
    <w:uiPriority w:val="99"/>
    <w:rsid w:val="005811EB"/>
    <w:rPr>
      <w:rFonts w:ascii="Courier New" w:hAnsi="Courier New" w:cs="Courier New"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5811EB"/>
    <w:rPr>
      <w:rFonts w:ascii="Courier New" w:hAnsi="Courier New" w:cs="Courier New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5811EB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5811EB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5811EB"/>
    <w:rPr>
      <w:rFonts w:ascii="Courier New" w:hAnsi="Courier New" w:cs="Courier New"/>
      <w:i/>
      <w:iCs/>
      <w:sz w:val="16"/>
      <w:szCs w:val="16"/>
    </w:rPr>
  </w:style>
  <w:style w:type="paragraph" w:customStyle="1" w:styleId="Style7">
    <w:name w:val="Style7"/>
    <w:basedOn w:val="a"/>
    <w:uiPriority w:val="99"/>
    <w:rsid w:val="005811EB"/>
    <w:pPr>
      <w:widowControl w:val="0"/>
      <w:autoSpaceDE w:val="0"/>
      <w:autoSpaceDN w:val="0"/>
      <w:adjustRightInd w:val="0"/>
      <w:spacing w:after="0" w:line="336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1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1EB"/>
  </w:style>
  <w:style w:type="paragraph" w:styleId="a7">
    <w:name w:val="footer"/>
    <w:basedOn w:val="a"/>
    <w:link w:val="a8"/>
    <w:uiPriority w:val="99"/>
    <w:unhideWhenUsed/>
    <w:rsid w:val="00581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1EB"/>
  </w:style>
  <w:style w:type="table" w:customStyle="1" w:styleId="1">
    <w:name w:val="Сетка таблицы1"/>
    <w:basedOn w:val="a1"/>
    <w:next w:val="a9"/>
    <w:uiPriority w:val="59"/>
    <w:rsid w:val="0058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8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58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4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Пикус Т.Е.</dc:creator>
  <cp:keywords/>
  <dc:description/>
  <cp:lastModifiedBy>АИС контингент</cp:lastModifiedBy>
  <cp:revision>14</cp:revision>
  <cp:lastPrinted>2021-02-28T16:25:00Z</cp:lastPrinted>
  <dcterms:created xsi:type="dcterms:W3CDTF">2018-04-19T08:46:00Z</dcterms:created>
  <dcterms:modified xsi:type="dcterms:W3CDTF">2023-05-02T18:34:00Z</dcterms:modified>
</cp:coreProperties>
</file>